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57AD" w:rsidRDefault="005817AE">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w:t>
      </w:r>
      <w:r>
        <w:rPr>
          <w:rFonts w:hint="eastAsia"/>
          <w:b/>
          <w:sz w:val="24"/>
          <w:lang w:val="en-US" w:eastAsia="zh-CN"/>
        </w:rPr>
        <w:t>112</w:t>
      </w:r>
      <w:r>
        <w:rPr>
          <w:b/>
          <w:i/>
          <w:sz w:val="28"/>
        </w:rPr>
        <w:tab/>
      </w:r>
      <w:r>
        <w:rPr>
          <w:b/>
          <w:iCs/>
          <w:sz w:val="24"/>
          <w:szCs w:val="18"/>
        </w:rPr>
        <w:fldChar w:fldCharType="begin"/>
      </w:r>
      <w:r>
        <w:rPr>
          <w:b/>
          <w:iCs/>
          <w:sz w:val="24"/>
          <w:szCs w:val="18"/>
        </w:rPr>
        <w:instrText xml:space="preserve"> DOCPROPERTY  Tdoc#  \* MERGEFORMAT </w:instrText>
      </w:r>
      <w:r>
        <w:rPr>
          <w:b/>
          <w:iCs/>
          <w:sz w:val="24"/>
          <w:szCs w:val="18"/>
        </w:rPr>
        <w:fldChar w:fldCharType="separate"/>
      </w:r>
      <w:r>
        <w:rPr>
          <w:b/>
          <w:iCs/>
          <w:sz w:val="24"/>
          <w:szCs w:val="18"/>
        </w:rPr>
        <w:t>R1-2</w:t>
      </w:r>
      <w:r>
        <w:rPr>
          <w:rFonts w:hint="eastAsia"/>
          <w:b/>
          <w:iCs/>
          <w:sz w:val="24"/>
          <w:szCs w:val="18"/>
          <w:lang w:val="en-US" w:eastAsia="zh-CN"/>
        </w:rPr>
        <w:t>301452</w:t>
      </w:r>
      <w:r>
        <w:rPr>
          <w:b/>
          <w:iCs/>
          <w:sz w:val="24"/>
          <w:szCs w:val="18"/>
        </w:rPr>
        <w:fldChar w:fldCharType="end"/>
      </w:r>
    </w:p>
    <w:p w:rsidR="006357AD" w:rsidRDefault="005817AE">
      <w:pPr>
        <w:pStyle w:val="CRCoverPage"/>
        <w:rPr>
          <w:rFonts w:cs="Arial"/>
          <w:b/>
          <w:sz w:val="24"/>
          <w:szCs w:val="24"/>
        </w:rPr>
      </w:pPr>
      <w:r>
        <w:rPr>
          <w:rFonts w:eastAsia="MS Mincho" w:cs="Arial"/>
          <w:b/>
          <w:bCs/>
          <w:sz w:val="24"/>
          <w:szCs w:val="24"/>
          <w:lang w:eastAsia="ja-JP"/>
        </w:rPr>
        <w:t>Athens, Greece, February 27</w:t>
      </w:r>
      <w:r>
        <w:rPr>
          <w:rFonts w:eastAsia="MS Mincho" w:cs="Arial"/>
          <w:b/>
          <w:bCs/>
          <w:sz w:val="24"/>
          <w:szCs w:val="24"/>
          <w:vertAlign w:val="superscript"/>
          <w:lang w:eastAsia="ja-JP"/>
        </w:rPr>
        <w:t>th</w:t>
      </w:r>
      <w:r>
        <w:rPr>
          <w:rFonts w:eastAsia="MS Mincho" w:cs="Arial"/>
          <w:b/>
          <w:bCs/>
          <w:sz w:val="24"/>
          <w:szCs w:val="24"/>
          <w:lang w:eastAsia="ja-JP"/>
        </w:rPr>
        <w:t xml:space="preserve"> – March 3</w:t>
      </w:r>
      <w:r>
        <w:rPr>
          <w:rFonts w:eastAsia="MS Mincho" w:cs="Arial"/>
          <w:b/>
          <w:bCs/>
          <w:sz w:val="24"/>
          <w:szCs w:val="24"/>
          <w:vertAlign w:val="superscript"/>
          <w:lang w:eastAsia="ja-JP"/>
        </w:rPr>
        <w:t>rd</w:t>
      </w:r>
      <w:r>
        <w:rPr>
          <w:rFonts w:eastAsia="MS Mincho" w:cs="Arial"/>
          <w:b/>
          <w:bCs/>
          <w:sz w:val="24"/>
          <w:szCs w:val="24"/>
          <w:lang w:eastAsia="ja-JP"/>
        </w:rPr>
        <w:t>, 2023</w:t>
      </w:r>
    </w:p>
    <w:p w:rsidR="006357AD" w:rsidRDefault="006357AD">
      <w:pPr>
        <w:pStyle w:val="CRCoverPage"/>
        <w:outlineLvl w:val="0"/>
        <w:rPr>
          <w:rFonts w:cs="Arial"/>
          <w:b/>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357AD">
        <w:tc>
          <w:tcPr>
            <w:tcW w:w="9641" w:type="dxa"/>
            <w:gridSpan w:val="9"/>
            <w:tcBorders>
              <w:top w:val="single" w:sz="4" w:space="0" w:color="auto"/>
              <w:left w:val="single" w:sz="4" w:space="0" w:color="auto"/>
              <w:right w:val="single" w:sz="4" w:space="0" w:color="auto"/>
            </w:tcBorders>
          </w:tcPr>
          <w:p w:rsidR="006357AD" w:rsidRDefault="005817AE">
            <w:pPr>
              <w:pStyle w:val="CRCoverPage"/>
              <w:spacing w:after="0"/>
              <w:jc w:val="right"/>
              <w:rPr>
                <w:i/>
              </w:rPr>
            </w:pPr>
            <w:r>
              <w:rPr>
                <w:i/>
                <w:sz w:val="14"/>
              </w:rPr>
              <w:t>CR-Form-v12.0</w:t>
            </w:r>
          </w:p>
        </w:tc>
      </w:tr>
      <w:tr w:rsidR="006357AD">
        <w:tc>
          <w:tcPr>
            <w:tcW w:w="9641" w:type="dxa"/>
            <w:gridSpan w:val="9"/>
            <w:tcBorders>
              <w:left w:val="single" w:sz="4" w:space="0" w:color="auto"/>
              <w:right w:val="single" w:sz="4" w:space="0" w:color="auto"/>
            </w:tcBorders>
          </w:tcPr>
          <w:p w:rsidR="006357AD" w:rsidRDefault="005817AE">
            <w:pPr>
              <w:pStyle w:val="CRCoverPage"/>
              <w:spacing w:after="0"/>
              <w:jc w:val="center"/>
            </w:pPr>
            <w:r>
              <w:rPr>
                <w:b/>
                <w:sz w:val="32"/>
              </w:rPr>
              <w:t>CHANGE REQUEST</w:t>
            </w:r>
          </w:p>
        </w:tc>
      </w:tr>
      <w:tr w:rsidR="006357AD">
        <w:tc>
          <w:tcPr>
            <w:tcW w:w="9641" w:type="dxa"/>
            <w:gridSpan w:val="9"/>
            <w:tcBorders>
              <w:left w:val="single" w:sz="4" w:space="0" w:color="auto"/>
              <w:right w:val="single" w:sz="4" w:space="0" w:color="auto"/>
            </w:tcBorders>
          </w:tcPr>
          <w:p w:rsidR="006357AD" w:rsidRDefault="006357AD">
            <w:pPr>
              <w:pStyle w:val="CRCoverPage"/>
              <w:spacing w:after="0"/>
              <w:rPr>
                <w:sz w:val="8"/>
                <w:szCs w:val="8"/>
              </w:rPr>
            </w:pPr>
          </w:p>
        </w:tc>
      </w:tr>
      <w:tr w:rsidR="006357AD">
        <w:tc>
          <w:tcPr>
            <w:tcW w:w="142" w:type="dxa"/>
            <w:tcBorders>
              <w:left w:val="single" w:sz="4" w:space="0" w:color="auto"/>
            </w:tcBorders>
          </w:tcPr>
          <w:p w:rsidR="006357AD" w:rsidRDefault="006357AD">
            <w:pPr>
              <w:pStyle w:val="CRCoverPage"/>
              <w:spacing w:after="0"/>
              <w:jc w:val="right"/>
            </w:pPr>
          </w:p>
        </w:tc>
        <w:tc>
          <w:tcPr>
            <w:tcW w:w="1559" w:type="dxa"/>
            <w:shd w:val="pct30" w:color="FFFF00" w:fill="auto"/>
          </w:tcPr>
          <w:p w:rsidR="006357AD" w:rsidRDefault="005817AE">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rFonts w:hint="eastAsia"/>
                <w:b/>
                <w:sz w:val="28"/>
                <w:lang w:val="en-US" w:eastAsia="zh-CN"/>
              </w:rPr>
              <w:t>3</w:t>
            </w:r>
            <w:r>
              <w:rPr>
                <w:b/>
                <w:sz w:val="28"/>
              </w:rPr>
              <w:fldChar w:fldCharType="end"/>
            </w:r>
          </w:p>
        </w:tc>
        <w:tc>
          <w:tcPr>
            <w:tcW w:w="709" w:type="dxa"/>
          </w:tcPr>
          <w:p w:rsidR="006357AD" w:rsidRDefault="005817AE">
            <w:pPr>
              <w:pStyle w:val="CRCoverPage"/>
              <w:spacing w:after="0"/>
              <w:jc w:val="center"/>
            </w:pPr>
            <w:r>
              <w:rPr>
                <w:b/>
                <w:sz w:val="28"/>
              </w:rPr>
              <w:t>CR</w:t>
            </w:r>
          </w:p>
        </w:tc>
        <w:tc>
          <w:tcPr>
            <w:tcW w:w="1276" w:type="dxa"/>
            <w:shd w:val="pct30" w:color="FFFF00" w:fill="auto"/>
          </w:tcPr>
          <w:p w:rsidR="006357AD" w:rsidRDefault="005817AE">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6357AD" w:rsidRDefault="005817AE">
            <w:pPr>
              <w:pStyle w:val="CRCoverPage"/>
              <w:tabs>
                <w:tab w:val="right" w:pos="625"/>
              </w:tabs>
              <w:spacing w:after="0"/>
              <w:jc w:val="center"/>
            </w:pPr>
            <w:r>
              <w:rPr>
                <w:b/>
                <w:bCs/>
                <w:sz w:val="28"/>
              </w:rPr>
              <w:t>rev</w:t>
            </w:r>
          </w:p>
        </w:tc>
        <w:tc>
          <w:tcPr>
            <w:tcW w:w="992" w:type="dxa"/>
            <w:shd w:val="pct30" w:color="FFFF00" w:fill="auto"/>
          </w:tcPr>
          <w:p w:rsidR="006357AD" w:rsidRDefault="005817AE">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6357AD" w:rsidRDefault="005817AE">
            <w:pPr>
              <w:pStyle w:val="CRCoverPage"/>
              <w:tabs>
                <w:tab w:val="right" w:pos="1825"/>
              </w:tabs>
              <w:spacing w:after="0"/>
              <w:jc w:val="center"/>
            </w:pPr>
            <w:r>
              <w:rPr>
                <w:b/>
                <w:sz w:val="28"/>
                <w:szCs w:val="28"/>
              </w:rPr>
              <w:t>Current version:</w:t>
            </w:r>
          </w:p>
        </w:tc>
        <w:tc>
          <w:tcPr>
            <w:tcW w:w="1701" w:type="dxa"/>
            <w:shd w:val="pct30" w:color="FFFF00" w:fill="auto"/>
          </w:tcPr>
          <w:p w:rsidR="006357AD" w:rsidRDefault="005817AE">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rFonts w:hint="eastAsia"/>
                <w:b/>
                <w:sz w:val="28"/>
                <w:lang w:val="en-US" w:eastAsia="zh-CN"/>
              </w:rPr>
              <w:t>4</w:t>
            </w:r>
            <w:r>
              <w:rPr>
                <w:b/>
                <w:sz w:val="28"/>
              </w:rPr>
              <w:t>.0</w:t>
            </w:r>
            <w:r>
              <w:rPr>
                <w:b/>
                <w:sz w:val="28"/>
              </w:rPr>
              <w:fldChar w:fldCharType="end"/>
            </w:r>
          </w:p>
        </w:tc>
        <w:tc>
          <w:tcPr>
            <w:tcW w:w="143" w:type="dxa"/>
            <w:tcBorders>
              <w:right w:val="single" w:sz="4" w:space="0" w:color="auto"/>
            </w:tcBorders>
          </w:tcPr>
          <w:p w:rsidR="006357AD" w:rsidRDefault="006357AD">
            <w:pPr>
              <w:pStyle w:val="CRCoverPage"/>
              <w:spacing w:after="0"/>
            </w:pPr>
          </w:p>
        </w:tc>
      </w:tr>
      <w:tr w:rsidR="006357AD">
        <w:tc>
          <w:tcPr>
            <w:tcW w:w="9641" w:type="dxa"/>
            <w:gridSpan w:val="9"/>
            <w:tcBorders>
              <w:left w:val="single" w:sz="4" w:space="0" w:color="auto"/>
              <w:right w:val="single" w:sz="4" w:space="0" w:color="auto"/>
            </w:tcBorders>
          </w:tcPr>
          <w:p w:rsidR="006357AD" w:rsidRDefault="006357AD">
            <w:pPr>
              <w:pStyle w:val="CRCoverPage"/>
              <w:spacing w:after="0"/>
            </w:pPr>
          </w:p>
        </w:tc>
      </w:tr>
      <w:tr w:rsidR="006357AD">
        <w:tc>
          <w:tcPr>
            <w:tcW w:w="9641" w:type="dxa"/>
            <w:gridSpan w:val="9"/>
            <w:tcBorders>
              <w:top w:val="single" w:sz="4" w:space="0" w:color="auto"/>
            </w:tcBorders>
          </w:tcPr>
          <w:p w:rsidR="006357AD" w:rsidRDefault="005817AE">
            <w:pPr>
              <w:pStyle w:val="CRCoverPage"/>
              <w:spacing w:after="0"/>
              <w:jc w:val="center"/>
              <w:rPr>
                <w:rFonts w:cs="Arial"/>
                <w:i/>
              </w:rPr>
            </w:pPr>
            <w:r>
              <w:rPr>
                <w:rFonts w:cs="Arial"/>
                <w:i/>
              </w:rPr>
              <w:t xml:space="preserve">For </w:t>
            </w:r>
            <w:hyperlink r:id="rId10" w:anchor="_blank" w:history="1">
              <w:r>
                <w:rPr>
                  <w:rStyle w:val="afff0"/>
                  <w:rFonts w:cs="Arial"/>
                  <w:b/>
                  <w:i/>
                  <w:color w:val="FF0000"/>
                </w:rPr>
                <w:t>HE</w:t>
              </w:r>
              <w:bookmarkStart w:id="0" w:name="_Hlt497126619"/>
              <w:r>
                <w:rPr>
                  <w:rStyle w:val="afff0"/>
                  <w:rFonts w:cs="Arial"/>
                  <w:b/>
                  <w:i/>
                  <w:color w:val="FF0000"/>
                </w:rPr>
                <w:t>L</w:t>
              </w:r>
              <w:bookmarkEnd w:id="0"/>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0"/>
                  <w:rFonts w:cs="Arial"/>
                  <w:i/>
                </w:rPr>
                <w:t>http://www.3gpp.org/Change-Requests</w:t>
              </w:r>
            </w:hyperlink>
            <w:r>
              <w:rPr>
                <w:rFonts w:cs="Arial"/>
                <w:i/>
              </w:rPr>
              <w:t>.</w:t>
            </w:r>
          </w:p>
        </w:tc>
      </w:tr>
      <w:tr w:rsidR="006357AD">
        <w:tc>
          <w:tcPr>
            <w:tcW w:w="9641" w:type="dxa"/>
            <w:gridSpan w:val="9"/>
          </w:tcPr>
          <w:p w:rsidR="006357AD" w:rsidRDefault="006357AD">
            <w:pPr>
              <w:pStyle w:val="CRCoverPage"/>
              <w:spacing w:after="0"/>
              <w:rPr>
                <w:sz w:val="8"/>
                <w:szCs w:val="8"/>
              </w:rPr>
            </w:pPr>
          </w:p>
        </w:tc>
      </w:tr>
    </w:tbl>
    <w:p w:rsidR="006357AD" w:rsidRDefault="006357A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357AD">
        <w:tc>
          <w:tcPr>
            <w:tcW w:w="2835" w:type="dxa"/>
          </w:tcPr>
          <w:p w:rsidR="006357AD" w:rsidRDefault="005817AE">
            <w:pPr>
              <w:pStyle w:val="CRCoverPage"/>
              <w:tabs>
                <w:tab w:val="right" w:pos="2751"/>
              </w:tabs>
              <w:spacing w:after="0"/>
              <w:rPr>
                <w:b/>
                <w:i/>
              </w:rPr>
            </w:pPr>
            <w:r>
              <w:rPr>
                <w:b/>
                <w:i/>
              </w:rPr>
              <w:t>Proposed change affects:</w:t>
            </w:r>
          </w:p>
        </w:tc>
        <w:tc>
          <w:tcPr>
            <w:tcW w:w="1418" w:type="dxa"/>
          </w:tcPr>
          <w:p w:rsidR="006357AD" w:rsidRDefault="005817A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357AD" w:rsidRDefault="006357AD">
            <w:pPr>
              <w:pStyle w:val="CRCoverPage"/>
              <w:spacing w:after="0"/>
              <w:jc w:val="center"/>
              <w:rPr>
                <w:b/>
                <w:caps/>
              </w:rPr>
            </w:pPr>
          </w:p>
        </w:tc>
        <w:tc>
          <w:tcPr>
            <w:tcW w:w="709" w:type="dxa"/>
            <w:tcBorders>
              <w:left w:val="single" w:sz="4" w:space="0" w:color="auto"/>
            </w:tcBorders>
          </w:tcPr>
          <w:p w:rsidR="006357AD" w:rsidRDefault="005817A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357AD" w:rsidRDefault="005817AE">
            <w:pPr>
              <w:pStyle w:val="CRCoverPage"/>
              <w:spacing w:after="0"/>
              <w:jc w:val="center"/>
              <w:rPr>
                <w:b/>
                <w:caps/>
              </w:rPr>
            </w:pPr>
            <w:r>
              <w:rPr>
                <w:rFonts w:eastAsia="Times New Roman"/>
                <w:b/>
                <w:caps/>
              </w:rPr>
              <w:t>X</w:t>
            </w:r>
          </w:p>
        </w:tc>
        <w:tc>
          <w:tcPr>
            <w:tcW w:w="2126" w:type="dxa"/>
          </w:tcPr>
          <w:p w:rsidR="006357AD" w:rsidRDefault="005817A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357AD" w:rsidRDefault="005817AE">
            <w:pPr>
              <w:pStyle w:val="CRCoverPage"/>
              <w:spacing w:after="0"/>
              <w:jc w:val="center"/>
              <w:rPr>
                <w:b/>
                <w:caps/>
              </w:rPr>
            </w:pPr>
            <w:r>
              <w:rPr>
                <w:rFonts w:eastAsia="Times New Roman"/>
                <w:b/>
                <w:caps/>
              </w:rPr>
              <w:t>X</w:t>
            </w:r>
          </w:p>
        </w:tc>
        <w:tc>
          <w:tcPr>
            <w:tcW w:w="1418" w:type="dxa"/>
            <w:tcBorders>
              <w:left w:val="nil"/>
            </w:tcBorders>
          </w:tcPr>
          <w:p w:rsidR="006357AD" w:rsidRDefault="005817A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357AD" w:rsidRDefault="006357AD">
            <w:pPr>
              <w:pStyle w:val="CRCoverPage"/>
              <w:spacing w:after="0"/>
              <w:jc w:val="center"/>
              <w:rPr>
                <w:b/>
                <w:bCs/>
                <w:caps/>
              </w:rPr>
            </w:pPr>
          </w:p>
        </w:tc>
      </w:tr>
    </w:tbl>
    <w:p w:rsidR="006357AD" w:rsidRDefault="006357A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357AD">
        <w:tc>
          <w:tcPr>
            <w:tcW w:w="9640" w:type="dxa"/>
            <w:gridSpan w:val="11"/>
          </w:tcPr>
          <w:p w:rsidR="006357AD" w:rsidRDefault="006357AD">
            <w:pPr>
              <w:pStyle w:val="CRCoverPage"/>
              <w:spacing w:after="0"/>
              <w:rPr>
                <w:sz w:val="8"/>
                <w:szCs w:val="8"/>
              </w:rPr>
            </w:pPr>
          </w:p>
        </w:tc>
      </w:tr>
      <w:tr w:rsidR="006357AD">
        <w:tc>
          <w:tcPr>
            <w:tcW w:w="1843" w:type="dxa"/>
            <w:tcBorders>
              <w:top w:val="single" w:sz="4" w:space="0" w:color="auto"/>
              <w:left w:val="single" w:sz="4" w:space="0" w:color="auto"/>
            </w:tcBorders>
          </w:tcPr>
          <w:p w:rsidR="006357AD" w:rsidRDefault="005817A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357AD" w:rsidRDefault="005817AE">
            <w:pPr>
              <w:pStyle w:val="CRCoverPage"/>
              <w:spacing w:after="0"/>
              <w:rPr>
                <w:lang w:val="en-US" w:eastAsia="zh-CN"/>
              </w:rPr>
            </w:pPr>
            <w:r>
              <w:rPr>
                <w:rFonts w:hint="eastAsia"/>
                <w:lang w:val="en-US" w:eastAsia="zh-CN"/>
              </w:rPr>
              <w:t>Draft 213</w:t>
            </w:r>
            <w:r>
              <w:rPr>
                <w:rFonts w:hint="eastAsia"/>
                <w:lang w:val="en-US" w:eastAsia="zh-CN"/>
              </w:rPr>
              <w:t xml:space="preserve"> CR on feedback mode for SPS</w:t>
            </w:r>
          </w:p>
        </w:tc>
      </w:tr>
      <w:tr w:rsidR="006357AD">
        <w:tc>
          <w:tcPr>
            <w:tcW w:w="1843" w:type="dxa"/>
            <w:tcBorders>
              <w:left w:val="single" w:sz="4" w:space="0" w:color="auto"/>
            </w:tcBorders>
          </w:tcPr>
          <w:p w:rsidR="006357AD" w:rsidRDefault="006357AD">
            <w:pPr>
              <w:pStyle w:val="CRCoverPage"/>
              <w:spacing w:after="0"/>
              <w:rPr>
                <w:b/>
                <w:i/>
                <w:sz w:val="8"/>
                <w:szCs w:val="8"/>
              </w:rPr>
            </w:pPr>
          </w:p>
        </w:tc>
        <w:tc>
          <w:tcPr>
            <w:tcW w:w="7797" w:type="dxa"/>
            <w:gridSpan w:val="10"/>
            <w:tcBorders>
              <w:right w:val="single" w:sz="4" w:space="0" w:color="auto"/>
            </w:tcBorders>
          </w:tcPr>
          <w:p w:rsidR="006357AD" w:rsidRDefault="006357AD">
            <w:pPr>
              <w:pStyle w:val="CRCoverPage"/>
              <w:spacing w:after="0"/>
              <w:rPr>
                <w:sz w:val="8"/>
                <w:szCs w:val="8"/>
              </w:rPr>
            </w:pPr>
          </w:p>
        </w:tc>
      </w:tr>
      <w:tr w:rsidR="006357AD">
        <w:tc>
          <w:tcPr>
            <w:tcW w:w="1843" w:type="dxa"/>
            <w:tcBorders>
              <w:left w:val="single" w:sz="4" w:space="0" w:color="auto"/>
            </w:tcBorders>
          </w:tcPr>
          <w:p w:rsidR="006357AD" w:rsidRDefault="005817A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357AD" w:rsidRDefault="005817AE">
            <w:pPr>
              <w:pStyle w:val="CRCoverPage"/>
              <w:spacing w:after="0"/>
              <w:ind w:left="100"/>
            </w:pPr>
            <w:r>
              <w:fldChar w:fldCharType="begin"/>
            </w:r>
            <w:r>
              <w:instrText xml:space="preserve"> DOCPROPERTY  SourceIfWg  \* MERGEFORMAT </w:instrText>
            </w:r>
            <w:r>
              <w:fldChar w:fldCharType="separate"/>
            </w:r>
            <w:r>
              <w:t>ZTE</w:t>
            </w:r>
            <w:r>
              <w:fldChar w:fldCharType="end"/>
            </w:r>
          </w:p>
        </w:tc>
      </w:tr>
      <w:tr w:rsidR="006357AD">
        <w:tc>
          <w:tcPr>
            <w:tcW w:w="1843" w:type="dxa"/>
            <w:tcBorders>
              <w:left w:val="single" w:sz="4" w:space="0" w:color="auto"/>
            </w:tcBorders>
          </w:tcPr>
          <w:p w:rsidR="006357AD" w:rsidRDefault="005817A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357AD" w:rsidRDefault="005817AE">
            <w:pPr>
              <w:pStyle w:val="CRCoverPage"/>
              <w:spacing w:after="0"/>
              <w:ind w:left="100"/>
            </w:pPr>
            <w:r>
              <w:fldChar w:fldCharType="begin"/>
            </w:r>
            <w:r>
              <w:instrText xml:space="preserve"> DOCPROPERTY  SourceIfTsg  \* MERGEFORMAT </w:instrText>
            </w:r>
            <w:r>
              <w:fldChar w:fldCharType="separate"/>
            </w:r>
            <w:r>
              <w:t>-</w:t>
            </w:r>
            <w:r>
              <w:fldChar w:fldCharType="end"/>
            </w:r>
          </w:p>
        </w:tc>
      </w:tr>
      <w:tr w:rsidR="006357AD">
        <w:trPr>
          <w:trHeight w:val="90"/>
        </w:trPr>
        <w:tc>
          <w:tcPr>
            <w:tcW w:w="1843" w:type="dxa"/>
            <w:tcBorders>
              <w:left w:val="single" w:sz="4" w:space="0" w:color="auto"/>
            </w:tcBorders>
          </w:tcPr>
          <w:p w:rsidR="006357AD" w:rsidRDefault="006357AD">
            <w:pPr>
              <w:pStyle w:val="CRCoverPage"/>
              <w:spacing w:after="0"/>
              <w:rPr>
                <w:b/>
                <w:i/>
                <w:sz w:val="8"/>
                <w:szCs w:val="8"/>
              </w:rPr>
            </w:pPr>
          </w:p>
        </w:tc>
        <w:tc>
          <w:tcPr>
            <w:tcW w:w="7797" w:type="dxa"/>
            <w:gridSpan w:val="10"/>
            <w:tcBorders>
              <w:right w:val="single" w:sz="4" w:space="0" w:color="auto"/>
            </w:tcBorders>
          </w:tcPr>
          <w:p w:rsidR="006357AD" w:rsidRDefault="006357AD">
            <w:pPr>
              <w:pStyle w:val="CRCoverPage"/>
              <w:spacing w:after="0"/>
              <w:rPr>
                <w:sz w:val="8"/>
                <w:szCs w:val="8"/>
              </w:rPr>
            </w:pPr>
          </w:p>
        </w:tc>
      </w:tr>
      <w:tr w:rsidR="006357AD">
        <w:tc>
          <w:tcPr>
            <w:tcW w:w="1843" w:type="dxa"/>
            <w:tcBorders>
              <w:left w:val="single" w:sz="4" w:space="0" w:color="auto"/>
            </w:tcBorders>
          </w:tcPr>
          <w:p w:rsidR="006357AD" w:rsidRDefault="005817AE">
            <w:pPr>
              <w:pStyle w:val="CRCoverPage"/>
              <w:tabs>
                <w:tab w:val="right" w:pos="1759"/>
              </w:tabs>
              <w:spacing w:after="0"/>
              <w:rPr>
                <w:b/>
                <w:i/>
              </w:rPr>
            </w:pPr>
            <w:r>
              <w:rPr>
                <w:b/>
                <w:i/>
              </w:rPr>
              <w:t>Work item code:</w:t>
            </w:r>
          </w:p>
        </w:tc>
        <w:tc>
          <w:tcPr>
            <w:tcW w:w="3686" w:type="dxa"/>
            <w:gridSpan w:val="5"/>
            <w:shd w:val="pct30" w:color="FFFF00" w:fill="auto"/>
          </w:tcPr>
          <w:p w:rsidR="006357AD" w:rsidRDefault="005817AE">
            <w:pPr>
              <w:pStyle w:val="CRCoverPage"/>
              <w:spacing w:after="0"/>
              <w:ind w:left="100"/>
            </w:pPr>
            <w:r>
              <w:t>NR_MBS-Core</w:t>
            </w:r>
          </w:p>
        </w:tc>
        <w:tc>
          <w:tcPr>
            <w:tcW w:w="567" w:type="dxa"/>
            <w:tcBorders>
              <w:left w:val="nil"/>
            </w:tcBorders>
          </w:tcPr>
          <w:p w:rsidR="006357AD" w:rsidRDefault="006357AD">
            <w:pPr>
              <w:pStyle w:val="CRCoverPage"/>
              <w:spacing w:after="0"/>
              <w:ind w:right="100"/>
            </w:pPr>
          </w:p>
        </w:tc>
        <w:tc>
          <w:tcPr>
            <w:tcW w:w="1417" w:type="dxa"/>
            <w:gridSpan w:val="3"/>
            <w:tcBorders>
              <w:left w:val="nil"/>
            </w:tcBorders>
          </w:tcPr>
          <w:p w:rsidR="006357AD" w:rsidRDefault="005817AE">
            <w:pPr>
              <w:pStyle w:val="CRCoverPage"/>
              <w:spacing w:after="0"/>
              <w:jc w:val="right"/>
            </w:pPr>
            <w:r>
              <w:rPr>
                <w:b/>
                <w:i/>
              </w:rPr>
              <w:t>Date:</w:t>
            </w:r>
          </w:p>
        </w:tc>
        <w:tc>
          <w:tcPr>
            <w:tcW w:w="2127" w:type="dxa"/>
            <w:tcBorders>
              <w:right w:val="single" w:sz="4" w:space="0" w:color="auto"/>
            </w:tcBorders>
            <w:shd w:val="pct30" w:color="FFFF00" w:fill="auto"/>
          </w:tcPr>
          <w:p w:rsidR="006357AD" w:rsidRDefault="005817AE">
            <w:pPr>
              <w:pStyle w:val="CRCoverPage"/>
              <w:spacing w:after="0"/>
              <w:ind w:left="100"/>
            </w:pPr>
            <w:r>
              <w:rPr>
                <w:rFonts w:hint="eastAsia"/>
              </w:rPr>
              <w:fldChar w:fldCharType="begin"/>
            </w:r>
            <w:r>
              <w:instrText xml:space="preserve"> DOCPROPERTY  ResDate  \* MERGEFORMAT </w:instrText>
            </w:r>
            <w:r>
              <w:rPr>
                <w:rFonts w:hint="eastAsia"/>
              </w:rPr>
              <w:fldChar w:fldCharType="separate"/>
            </w:r>
            <w:r>
              <w:t>202</w:t>
            </w:r>
            <w:r>
              <w:rPr>
                <w:rFonts w:hint="eastAsia"/>
                <w:lang w:val="en-US" w:eastAsia="zh-CN"/>
              </w:rPr>
              <w:t>3-2-27</w:t>
            </w:r>
            <w:r>
              <w:rPr>
                <w:rFonts w:hint="eastAsia"/>
                <w:lang w:val="en-US" w:eastAsia="zh-CN"/>
              </w:rPr>
              <w:fldChar w:fldCharType="end"/>
            </w:r>
          </w:p>
        </w:tc>
      </w:tr>
      <w:tr w:rsidR="006357AD">
        <w:tc>
          <w:tcPr>
            <w:tcW w:w="1843" w:type="dxa"/>
            <w:tcBorders>
              <w:left w:val="single" w:sz="4" w:space="0" w:color="auto"/>
            </w:tcBorders>
          </w:tcPr>
          <w:p w:rsidR="006357AD" w:rsidRDefault="006357AD">
            <w:pPr>
              <w:pStyle w:val="CRCoverPage"/>
              <w:spacing w:after="0"/>
              <w:rPr>
                <w:b/>
                <w:i/>
                <w:sz w:val="8"/>
                <w:szCs w:val="8"/>
              </w:rPr>
            </w:pPr>
          </w:p>
        </w:tc>
        <w:tc>
          <w:tcPr>
            <w:tcW w:w="1986" w:type="dxa"/>
            <w:gridSpan w:val="4"/>
          </w:tcPr>
          <w:p w:rsidR="006357AD" w:rsidRDefault="006357AD">
            <w:pPr>
              <w:pStyle w:val="CRCoverPage"/>
              <w:spacing w:after="0"/>
              <w:rPr>
                <w:sz w:val="8"/>
                <w:szCs w:val="8"/>
              </w:rPr>
            </w:pPr>
          </w:p>
        </w:tc>
        <w:tc>
          <w:tcPr>
            <w:tcW w:w="2267" w:type="dxa"/>
            <w:gridSpan w:val="2"/>
          </w:tcPr>
          <w:p w:rsidR="006357AD" w:rsidRDefault="006357AD">
            <w:pPr>
              <w:pStyle w:val="CRCoverPage"/>
              <w:spacing w:after="0"/>
              <w:rPr>
                <w:sz w:val="8"/>
                <w:szCs w:val="8"/>
              </w:rPr>
            </w:pPr>
          </w:p>
        </w:tc>
        <w:tc>
          <w:tcPr>
            <w:tcW w:w="1417" w:type="dxa"/>
            <w:gridSpan w:val="3"/>
          </w:tcPr>
          <w:p w:rsidR="006357AD" w:rsidRDefault="006357AD">
            <w:pPr>
              <w:pStyle w:val="CRCoverPage"/>
              <w:spacing w:after="0"/>
              <w:rPr>
                <w:sz w:val="8"/>
                <w:szCs w:val="8"/>
              </w:rPr>
            </w:pPr>
          </w:p>
        </w:tc>
        <w:tc>
          <w:tcPr>
            <w:tcW w:w="2127" w:type="dxa"/>
            <w:tcBorders>
              <w:right w:val="single" w:sz="4" w:space="0" w:color="auto"/>
            </w:tcBorders>
          </w:tcPr>
          <w:p w:rsidR="006357AD" w:rsidRDefault="006357AD">
            <w:pPr>
              <w:pStyle w:val="CRCoverPage"/>
              <w:spacing w:after="0"/>
              <w:rPr>
                <w:sz w:val="8"/>
                <w:szCs w:val="8"/>
              </w:rPr>
            </w:pPr>
          </w:p>
        </w:tc>
      </w:tr>
      <w:tr w:rsidR="006357AD">
        <w:trPr>
          <w:cantSplit/>
        </w:trPr>
        <w:tc>
          <w:tcPr>
            <w:tcW w:w="1843" w:type="dxa"/>
            <w:tcBorders>
              <w:left w:val="single" w:sz="4" w:space="0" w:color="auto"/>
            </w:tcBorders>
          </w:tcPr>
          <w:p w:rsidR="006357AD" w:rsidRDefault="005817AE">
            <w:pPr>
              <w:pStyle w:val="CRCoverPage"/>
              <w:tabs>
                <w:tab w:val="right" w:pos="1759"/>
              </w:tabs>
              <w:spacing w:after="0"/>
              <w:rPr>
                <w:b/>
                <w:i/>
              </w:rPr>
            </w:pPr>
            <w:r>
              <w:rPr>
                <w:b/>
                <w:i/>
              </w:rPr>
              <w:t>Category:</w:t>
            </w:r>
          </w:p>
        </w:tc>
        <w:tc>
          <w:tcPr>
            <w:tcW w:w="851" w:type="dxa"/>
            <w:shd w:val="pct30" w:color="FFFF00" w:fill="auto"/>
          </w:tcPr>
          <w:p w:rsidR="006357AD" w:rsidRDefault="005817AE">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6357AD" w:rsidRDefault="006357AD">
            <w:pPr>
              <w:pStyle w:val="CRCoverPage"/>
              <w:spacing w:after="0"/>
            </w:pPr>
          </w:p>
        </w:tc>
        <w:tc>
          <w:tcPr>
            <w:tcW w:w="1417" w:type="dxa"/>
            <w:gridSpan w:val="3"/>
            <w:tcBorders>
              <w:left w:val="nil"/>
            </w:tcBorders>
          </w:tcPr>
          <w:p w:rsidR="006357AD" w:rsidRDefault="005817AE">
            <w:pPr>
              <w:pStyle w:val="CRCoverPage"/>
              <w:spacing w:after="0"/>
              <w:jc w:val="right"/>
              <w:rPr>
                <w:b/>
                <w:i/>
              </w:rPr>
            </w:pPr>
            <w:r>
              <w:rPr>
                <w:b/>
                <w:i/>
              </w:rPr>
              <w:t>Release:</w:t>
            </w:r>
          </w:p>
        </w:tc>
        <w:tc>
          <w:tcPr>
            <w:tcW w:w="2127" w:type="dxa"/>
            <w:tcBorders>
              <w:right w:val="single" w:sz="4" w:space="0" w:color="auto"/>
            </w:tcBorders>
            <w:shd w:val="pct30" w:color="FFFF00" w:fill="auto"/>
          </w:tcPr>
          <w:p w:rsidR="006357AD" w:rsidRDefault="005817AE">
            <w:pPr>
              <w:pStyle w:val="CRCoverPage"/>
              <w:spacing w:after="0"/>
              <w:ind w:left="100"/>
            </w:pPr>
            <w:r>
              <w:rPr>
                <w:rFonts w:hint="eastAsia"/>
              </w:rPr>
              <w:fldChar w:fldCharType="begin"/>
            </w:r>
            <w:r>
              <w:instrText xml:space="preserve"> DOCPROPERTY  Release  \* MERGEFORMAT </w:instrText>
            </w:r>
            <w:r>
              <w:rPr>
                <w:rFonts w:hint="eastAsia"/>
              </w:rPr>
              <w:fldChar w:fldCharType="separate"/>
            </w:r>
            <w:r>
              <w:t>Rel-1</w:t>
            </w:r>
            <w:r>
              <w:rPr>
                <w:rFonts w:hint="eastAsia"/>
                <w:lang w:val="en-US" w:eastAsia="zh-CN"/>
              </w:rPr>
              <w:t>7</w:t>
            </w:r>
            <w:r>
              <w:rPr>
                <w:rFonts w:hint="eastAsia"/>
                <w:lang w:val="en-US" w:eastAsia="zh-CN"/>
              </w:rPr>
              <w:fldChar w:fldCharType="end"/>
            </w:r>
          </w:p>
        </w:tc>
      </w:tr>
      <w:tr w:rsidR="006357AD">
        <w:tc>
          <w:tcPr>
            <w:tcW w:w="1843" w:type="dxa"/>
            <w:tcBorders>
              <w:left w:val="single" w:sz="4" w:space="0" w:color="auto"/>
              <w:bottom w:val="single" w:sz="4" w:space="0" w:color="auto"/>
            </w:tcBorders>
          </w:tcPr>
          <w:p w:rsidR="006357AD" w:rsidRDefault="006357AD">
            <w:pPr>
              <w:pStyle w:val="CRCoverPage"/>
              <w:spacing w:after="0"/>
              <w:rPr>
                <w:b/>
                <w:i/>
              </w:rPr>
            </w:pPr>
          </w:p>
        </w:tc>
        <w:tc>
          <w:tcPr>
            <w:tcW w:w="4677" w:type="dxa"/>
            <w:gridSpan w:val="8"/>
            <w:tcBorders>
              <w:bottom w:val="single" w:sz="4" w:space="0" w:color="auto"/>
            </w:tcBorders>
          </w:tcPr>
          <w:p w:rsidR="006357AD" w:rsidRDefault="005817A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357AD" w:rsidRDefault="005817AE">
            <w:pPr>
              <w:pStyle w:val="CRCoverPage"/>
            </w:pPr>
            <w:r>
              <w:rPr>
                <w:sz w:val="18"/>
              </w:rPr>
              <w:t>Detailed explanations of the above categories can</w:t>
            </w:r>
            <w:r>
              <w:rPr>
                <w:sz w:val="18"/>
              </w:rPr>
              <w:br/>
              <w:t xml:space="preserve">be found in 3GPP </w:t>
            </w:r>
            <w:hyperlink r:id="rId12"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rsidR="006357AD" w:rsidRDefault="005817A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w:t>
            </w:r>
            <w:r>
              <w:rPr>
                <w:i/>
                <w:sz w:val="18"/>
              </w:rPr>
              <w:t>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rsidR="006357AD" w:rsidRDefault="005817AE">
            <w:pPr>
              <w:pStyle w:val="CRCoverPage"/>
              <w:tabs>
                <w:tab w:val="left" w:pos="950"/>
              </w:tabs>
              <w:spacing w:after="0"/>
              <w:ind w:firstLine="244"/>
              <w:rPr>
                <w:i/>
                <w:sz w:val="18"/>
              </w:rPr>
            </w:pPr>
            <w:r>
              <w:rPr>
                <w:i/>
                <w:sz w:val="18"/>
              </w:rPr>
              <w:t>Rel-1</w:t>
            </w:r>
            <w:r>
              <w:rPr>
                <w:rFonts w:hint="eastAsia"/>
                <w:i/>
                <w:sz w:val="18"/>
                <w:lang w:val="en-US" w:eastAsia="zh-CN"/>
              </w:rPr>
              <w:t>7</w:t>
            </w:r>
            <w:r>
              <w:rPr>
                <w:i/>
                <w:sz w:val="18"/>
              </w:rPr>
              <w:tab/>
              <w:t>(Release 1</w:t>
            </w:r>
            <w:r>
              <w:rPr>
                <w:rFonts w:hint="eastAsia"/>
                <w:i/>
                <w:sz w:val="18"/>
                <w:lang w:val="en-US" w:eastAsia="zh-CN"/>
              </w:rPr>
              <w:t>7</w:t>
            </w:r>
            <w:r>
              <w:rPr>
                <w:i/>
                <w:sz w:val="18"/>
              </w:rPr>
              <w:t>)</w:t>
            </w:r>
          </w:p>
        </w:tc>
      </w:tr>
      <w:tr w:rsidR="006357AD">
        <w:tc>
          <w:tcPr>
            <w:tcW w:w="1843" w:type="dxa"/>
          </w:tcPr>
          <w:p w:rsidR="006357AD" w:rsidRDefault="006357AD">
            <w:pPr>
              <w:pStyle w:val="CRCoverPage"/>
              <w:spacing w:after="0"/>
              <w:rPr>
                <w:b/>
                <w:i/>
                <w:sz w:val="8"/>
                <w:szCs w:val="8"/>
              </w:rPr>
            </w:pPr>
          </w:p>
        </w:tc>
        <w:tc>
          <w:tcPr>
            <w:tcW w:w="7797" w:type="dxa"/>
            <w:gridSpan w:val="10"/>
          </w:tcPr>
          <w:p w:rsidR="006357AD" w:rsidRDefault="006357AD">
            <w:pPr>
              <w:pStyle w:val="CRCoverPage"/>
              <w:spacing w:after="0"/>
              <w:rPr>
                <w:sz w:val="8"/>
                <w:szCs w:val="8"/>
              </w:rPr>
            </w:pPr>
          </w:p>
        </w:tc>
      </w:tr>
      <w:tr w:rsidR="006357AD">
        <w:trPr>
          <w:trHeight w:val="723"/>
        </w:trPr>
        <w:tc>
          <w:tcPr>
            <w:tcW w:w="2694" w:type="dxa"/>
            <w:gridSpan w:val="2"/>
            <w:tcBorders>
              <w:top w:val="single" w:sz="4" w:space="0" w:color="auto"/>
              <w:left w:val="single" w:sz="4" w:space="0" w:color="auto"/>
            </w:tcBorders>
          </w:tcPr>
          <w:p w:rsidR="006357AD" w:rsidRDefault="005817A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357AD" w:rsidRDefault="005817AE">
            <w:pPr>
              <w:pStyle w:val="CRCoverPage"/>
              <w:spacing w:afterLines="50"/>
              <w:ind w:left="102"/>
              <w:rPr>
                <w:lang w:val="en-US" w:eastAsia="zh-CN"/>
              </w:rPr>
            </w:pPr>
            <w:r>
              <w:rPr>
                <w:rFonts w:hint="eastAsia"/>
                <w:lang w:val="en-US" w:eastAsia="zh-CN"/>
              </w:rPr>
              <w:t>For</w:t>
            </w:r>
            <w:r>
              <w:rPr>
                <w:lang w:val="en-US" w:eastAsia="zh-CN"/>
              </w:rPr>
              <w:t xml:space="preserve"> MBS</w:t>
            </w:r>
            <w:r>
              <w:rPr>
                <w:rFonts w:hint="eastAsia"/>
                <w:lang w:val="en-US" w:eastAsia="zh-CN"/>
              </w:rPr>
              <w:t xml:space="preserve">, the second </w:t>
            </w:r>
            <w:r>
              <w:t>HARQ-ACK reporting mode</w:t>
            </w:r>
            <w:r>
              <w:rPr>
                <w:rFonts w:hint="eastAsia"/>
                <w:lang w:val="en-US" w:eastAsia="zh-CN"/>
              </w:rPr>
              <w:t xml:space="preserve"> </w:t>
            </w:r>
            <w:r>
              <w:t xml:space="preserve">is not applicable </w:t>
            </w:r>
            <w:r>
              <w:rPr>
                <w:lang w:eastAsia="zh-CN"/>
              </w:rPr>
              <w:t>for the first SPS PDSCH reception after activation of SPS PDSCH receptions for a SPS configuration,</w:t>
            </w:r>
            <w:r>
              <w:t xml:space="preserve"> or for DCI formats </w:t>
            </w:r>
            <w:r>
              <w:rPr>
                <w:lang w:val="en-US" w:eastAsia="zh-CN"/>
              </w:rPr>
              <w:t>having associated HARQ-ACK information without scheduling a PDSCH reception</w:t>
            </w:r>
            <w:r>
              <w:rPr>
                <w:rFonts w:hint="eastAsia"/>
                <w:lang w:val="en-US" w:eastAsia="zh-CN"/>
              </w:rPr>
              <w:t xml:space="preserve">. Then, if the second </w:t>
            </w:r>
            <w:r>
              <w:t>HARQ-ACK reporting mod</w:t>
            </w:r>
            <w:r>
              <w:t>e</w:t>
            </w:r>
            <w:r>
              <w:rPr>
                <w:rFonts w:hint="eastAsia"/>
                <w:lang w:val="en-US" w:eastAsia="zh-CN"/>
              </w:rPr>
              <w:t xml:space="preserve"> is configured</w:t>
            </w:r>
            <w:r>
              <w:t xml:space="preserve"> for a G-CS-RNTI</w:t>
            </w:r>
            <w:r>
              <w:rPr>
                <w:rFonts w:hint="eastAsia"/>
                <w:lang w:val="en-US" w:eastAsia="zh-CN"/>
              </w:rPr>
              <w:t xml:space="preserve">, which feedback mode is used for such transmission associated with the G-CS-RNTI should be described in the specification. </w:t>
            </w:r>
            <w:r>
              <w:rPr>
                <w:lang w:val="en-US" w:eastAsia="zh-CN"/>
              </w:rPr>
              <w:t>It is RAN1 common understanding that the first HARQ-ACK reporting mode should be used in this case.</w:t>
            </w:r>
          </w:p>
          <w:p w:rsidR="006357AD" w:rsidRDefault="006357AD">
            <w:pPr>
              <w:pStyle w:val="CRCoverPage"/>
              <w:spacing w:after="0"/>
              <w:ind w:left="100"/>
              <w:rPr>
                <w:lang w:val="en-US" w:eastAsia="zh-CN"/>
              </w:rPr>
            </w:pPr>
          </w:p>
        </w:tc>
      </w:tr>
      <w:tr w:rsidR="006357AD">
        <w:tc>
          <w:tcPr>
            <w:tcW w:w="2694" w:type="dxa"/>
            <w:gridSpan w:val="2"/>
            <w:tcBorders>
              <w:left w:val="single" w:sz="4" w:space="0" w:color="auto"/>
            </w:tcBorders>
          </w:tcPr>
          <w:p w:rsidR="006357AD" w:rsidRDefault="006357AD">
            <w:pPr>
              <w:pStyle w:val="CRCoverPage"/>
              <w:spacing w:after="0"/>
              <w:rPr>
                <w:b/>
                <w:i/>
                <w:sz w:val="8"/>
                <w:szCs w:val="8"/>
              </w:rPr>
            </w:pPr>
          </w:p>
        </w:tc>
        <w:tc>
          <w:tcPr>
            <w:tcW w:w="6946" w:type="dxa"/>
            <w:gridSpan w:val="9"/>
            <w:tcBorders>
              <w:right w:val="single" w:sz="4" w:space="0" w:color="auto"/>
            </w:tcBorders>
          </w:tcPr>
          <w:p w:rsidR="006357AD" w:rsidRDefault="006357AD">
            <w:pPr>
              <w:pStyle w:val="CRCoverPage"/>
              <w:spacing w:after="0"/>
              <w:rPr>
                <w:sz w:val="8"/>
                <w:szCs w:val="8"/>
              </w:rPr>
            </w:pPr>
          </w:p>
        </w:tc>
      </w:tr>
      <w:tr w:rsidR="006357AD">
        <w:trPr>
          <w:trHeight w:val="90"/>
        </w:trPr>
        <w:tc>
          <w:tcPr>
            <w:tcW w:w="2694" w:type="dxa"/>
            <w:gridSpan w:val="2"/>
            <w:tcBorders>
              <w:left w:val="single" w:sz="4" w:space="0" w:color="auto"/>
            </w:tcBorders>
          </w:tcPr>
          <w:p w:rsidR="006357AD" w:rsidRDefault="005817A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357AD" w:rsidRDefault="005817AE">
            <w:pPr>
              <w:pStyle w:val="CRCoverPage"/>
              <w:spacing w:after="0"/>
              <w:ind w:left="100"/>
              <w:rPr>
                <w:lang w:val="en-US" w:eastAsia="zh-CN"/>
              </w:rPr>
            </w:pPr>
            <w:r>
              <w:rPr>
                <w:rFonts w:hint="eastAsia"/>
                <w:lang w:val="en-US" w:eastAsia="zh-CN"/>
              </w:rPr>
              <w:t>Adding the description that the first HARQ-ACK reporting mode should be used for the first SPS PDSCH reception after activation of SPS PDSCH receptions for a SPS configuration, or for deactivation DCI formats associated with a G-CS-RNTI if the second HARQ-</w:t>
            </w:r>
            <w:r>
              <w:rPr>
                <w:rFonts w:hint="eastAsia"/>
                <w:lang w:val="en-US" w:eastAsia="zh-CN"/>
              </w:rPr>
              <w:t xml:space="preserve">ACK reporting mode is configured for the G-CS-RNTI. </w:t>
            </w:r>
          </w:p>
          <w:p w:rsidR="006357AD" w:rsidRDefault="006357AD">
            <w:pPr>
              <w:pStyle w:val="CRCoverPage"/>
              <w:spacing w:after="0"/>
              <w:ind w:left="100"/>
              <w:rPr>
                <w:lang w:val="en-US"/>
              </w:rPr>
            </w:pPr>
          </w:p>
        </w:tc>
      </w:tr>
      <w:tr w:rsidR="006357AD">
        <w:tc>
          <w:tcPr>
            <w:tcW w:w="2694" w:type="dxa"/>
            <w:gridSpan w:val="2"/>
            <w:tcBorders>
              <w:left w:val="single" w:sz="4" w:space="0" w:color="auto"/>
            </w:tcBorders>
          </w:tcPr>
          <w:p w:rsidR="006357AD" w:rsidRDefault="006357AD">
            <w:pPr>
              <w:pStyle w:val="CRCoverPage"/>
              <w:spacing w:after="0"/>
              <w:rPr>
                <w:b/>
                <w:i/>
                <w:sz w:val="8"/>
                <w:szCs w:val="8"/>
              </w:rPr>
            </w:pPr>
          </w:p>
        </w:tc>
        <w:tc>
          <w:tcPr>
            <w:tcW w:w="6946" w:type="dxa"/>
            <w:gridSpan w:val="9"/>
            <w:tcBorders>
              <w:right w:val="single" w:sz="4" w:space="0" w:color="auto"/>
            </w:tcBorders>
          </w:tcPr>
          <w:p w:rsidR="006357AD" w:rsidRDefault="006357AD">
            <w:pPr>
              <w:pStyle w:val="CRCoverPage"/>
              <w:spacing w:after="0"/>
              <w:rPr>
                <w:sz w:val="8"/>
                <w:szCs w:val="8"/>
              </w:rPr>
            </w:pPr>
          </w:p>
        </w:tc>
      </w:tr>
      <w:tr w:rsidR="006357AD">
        <w:tc>
          <w:tcPr>
            <w:tcW w:w="2694" w:type="dxa"/>
            <w:gridSpan w:val="2"/>
            <w:tcBorders>
              <w:left w:val="single" w:sz="4" w:space="0" w:color="auto"/>
              <w:bottom w:val="single" w:sz="4" w:space="0" w:color="auto"/>
            </w:tcBorders>
          </w:tcPr>
          <w:p w:rsidR="006357AD" w:rsidRDefault="005817A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357AD" w:rsidRDefault="005817AE">
            <w:pPr>
              <w:pStyle w:val="CRCoverPage"/>
              <w:spacing w:after="0"/>
              <w:ind w:leftChars="50" w:left="100"/>
              <w:rPr>
                <w:color w:val="000000" w:themeColor="text1"/>
                <w:u w:val="single"/>
                <w:lang w:val="en-US" w:eastAsia="zh-CN"/>
              </w:rPr>
            </w:pPr>
            <w:r>
              <w:rPr>
                <w:rFonts w:hint="eastAsia"/>
                <w:lang w:val="en-US" w:eastAsia="zh-CN"/>
              </w:rPr>
              <w:t>The HARQ-ACK reporting mode for a SPS configuration associated with a G-CS-RNTI is not clear, when the second HARQ-ACK reporting mode is configured for the G-CS-RNTI.</w:t>
            </w:r>
          </w:p>
        </w:tc>
      </w:tr>
      <w:tr w:rsidR="006357AD">
        <w:tc>
          <w:tcPr>
            <w:tcW w:w="2694" w:type="dxa"/>
            <w:gridSpan w:val="2"/>
          </w:tcPr>
          <w:p w:rsidR="006357AD" w:rsidRDefault="006357AD">
            <w:pPr>
              <w:pStyle w:val="CRCoverPage"/>
              <w:spacing w:after="0"/>
              <w:rPr>
                <w:b/>
                <w:i/>
                <w:sz w:val="8"/>
                <w:szCs w:val="8"/>
              </w:rPr>
            </w:pPr>
          </w:p>
        </w:tc>
        <w:tc>
          <w:tcPr>
            <w:tcW w:w="6946" w:type="dxa"/>
            <w:gridSpan w:val="9"/>
          </w:tcPr>
          <w:p w:rsidR="006357AD" w:rsidRDefault="006357AD">
            <w:pPr>
              <w:pStyle w:val="CRCoverPage"/>
              <w:spacing w:after="0"/>
              <w:rPr>
                <w:color w:val="000000" w:themeColor="text1"/>
                <w:sz w:val="8"/>
                <w:szCs w:val="8"/>
              </w:rPr>
            </w:pPr>
          </w:p>
        </w:tc>
      </w:tr>
      <w:tr w:rsidR="006357AD">
        <w:tc>
          <w:tcPr>
            <w:tcW w:w="2694" w:type="dxa"/>
            <w:gridSpan w:val="2"/>
            <w:tcBorders>
              <w:top w:val="single" w:sz="4" w:space="0" w:color="auto"/>
              <w:left w:val="single" w:sz="4" w:space="0" w:color="auto"/>
            </w:tcBorders>
          </w:tcPr>
          <w:p w:rsidR="006357AD" w:rsidRDefault="005817A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357AD" w:rsidRDefault="005817AE">
            <w:pPr>
              <w:pStyle w:val="CRCoverPage"/>
              <w:spacing w:after="0"/>
              <w:ind w:left="100"/>
              <w:rPr>
                <w:color w:val="000000" w:themeColor="text1"/>
                <w:lang w:val="en-US" w:eastAsia="zh-CN"/>
              </w:rPr>
            </w:pPr>
            <w:r>
              <w:rPr>
                <w:rFonts w:hint="eastAsia"/>
                <w:color w:val="000000" w:themeColor="text1"/>
                <w:lang w:val="en-US" w:eastAsia="zh-CN"/>
              </w:rPr>
              <w:t>18</w:t>
            </w:r>
          </w:p>
        </w:tc>
      </w:tr>
      <w:tr w:rsidR="006357AD">
        <w:tc>
          <w:tcPr>
            <w:tcW w:w="2694" w:type="dxa"/>
            <w:gridSpan w:val="2"/>
            <w:tcBorders>
              <w:left w:val="single" w:sz="4" w:space="0" w:color="auto"/>
            </w:tcBorders>
          </w:tcPr>
          <w:p w:rsidR="006357AD" w:rsidRDefault="006357AD">
            <w:pPr>
              <w:pStyle w:val="CRCoverPage"/>
              <w:spacing w:after="0"/>
              <w:rPr>
                <w:b/>
                <w:i/>
                <w:sz w:val="8"/>
                <w:szCs w:val="8"/>
              </w:rPr>
            </w:pPr>
          </w:p>
        </w:tc>
        <w:tc>
          <w:tcPr>
            <w:tcW w:w="6946" w:type="dxa"/>
            <w:gridSpan w:val="9"/>
            <w:tcBorders>
              <w:right w:val="single" w:sz="4" w:space="0" w:color="auto"/>
            </w:tcBorders>
          </w:tcPr>
          <w:p w:rsidR="006357AD" w:rsidRDefault="006357AD">
            <w:pPr>
              <w:pStyle w:val="CRCoverPage"/>
              <w:spacing w:after="0"/>
              <w:rPr>
                <w:color w:val="000000" w:themeColor="text1"/>
                <w:sz w:val="8"/>
                <w:szCs w:val="8"/>
              </w:rPr>
            </w:pPr>
          </w:p>
        </w:tc>
      </w:tr>
      <w:tr w:rsidR="006357AD">
        <w:tc>
          <w:tcPr>
            <w:tcW w:w="2694" w:type="dxa"/>
            <w:gridSpan w:val="2"/>
            <w:tcBorders>
              <w:left w:val="single" w:sz="4" w:space="0" w:color="auto"/>
            </w:tcBorders>
          </w:tcPr>
          <w:p w:rsidR="006357AD" w:rsidRDefault="006357A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357AD" w:rsidRDefault="005817AE">
            <w:pPr>
              <w:pStyle w:val="CRCoverPage"/>
              <w:spacing w:after="0"/>
              <w:jc w:val="center"/>
              <w:rPr>
                <w:b/>
                <w:caps/>
                <w:color w:val="000000" w:themeColor="text1"/>
              </w:rPr>
            </w:pPr>
            <w:r>
              <w:rPr>
                <w:b/>
                <w:caps/>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357AD" w:rsidRDefault="005817AE">
            <w:pPr>
              <w:pStyle w:val="CRCoverPage"/>
              <w:spacing w:after="0"/>
              <w:jc w:val="center"/>
              <w:rPr>
                <w:b/>
                <w:caps/>
                <w:color w:val="000000" w:themeColor="text1"/>
              </w:rPr>
            </w:pPr>
            <w:r>
              <w:rPr>
                <w:b/>
                <w:caps/>
                <w:color w:val="000000" w:themeColor="text1"/>
              </w:rPr>
              <w:t>N</w:t>
            </w:r>
          </w:p>
        </w:tc>
        <w:tc>
          <w:tcPr>
            <w:tcW w:w="2977" w:type="dxa"/>
            <w:gridSpan w:val="4"/>
          </w:tcPr>
          <w:p w:rsidR="006357AD" w:rsidRDefault="006357AD">
            <w:pPr>
              <w:pStyle w:val="CRCoverPage"/>
              <w:tabs>
                <w:tab w:val="right" w:pos="2893"/>
              </w:tabs>
              <w:spacing w:after="0"/>
              <w:rPr>
                <w:color w:val="000000" w:themeColor="text1"/>
              </w:rPr>
            </w:pPr>
          </w:p>
        </w:tc>
        <w:tc>
          <w:tcPr>
            <w:tcW w:w="3401" w:type="dxa"/>
            <w:gridSpan w:val="3"/>
            <w:tcBorders>
              <w:right w:val="single" w:sz="4" w:space="0" w:color="auto"/>
            </w:tcBorders>
            <w:shd w:val="clear" w:color="FFFF00" w:fill="auto"/>
          </w:tcPr>
          <w:p w:rsidR="006357AD" w:rsidRDefault="006357AD">
            <w:pPr>
              <w:pStyle w:val="CRCoverPage"/>
              <w:spacing w:after="0"/>
              <w:ind w:left="99"/>
              <w:rPr>
                <w:color w:val="000000" w:themeColor="text1"/>
              </w:rPr>
            </w:pPr>
          </w:p>
        </w:tc>
      </w:tr>
      <w:tr w:rsidR="006357AD">
        <w:tc>
          <w:tcPr>
            <w:tcW w:w="2694" w:type="dxa"/>
            <w:gridSpan w:val="2"/>
            <w:tcBorders>
              <w:left w:val="single" w:sz="4" w:space="0" w:color="auto"/>
            </w:tcBorders>
          </w:tcPr>
          <w:p w:rsidR="006357AD" w:rsidRDefault="005817A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357AD" w:rsidRDefault="006357A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357AD" w:rsidRDefault="005817AE">
            <w:pPr>
              <w:pStyle w:val="CRCoverPage"/>
              <w:spacing w:after="0"/>
              <w:jc w:val="center"/>
              <w:rPr>
                <w:b/>
                <w:caps/>
              </w:rPr>
            </w:pPr>
            <w:r>
              <w:rPr>
                <w:rFonts w:eastAsia="Times New Roman"/>
                <w:b/>
                <w:caps/>
              </w:rPr>
              <w:t>X</w:t>
            </w:r>
          </w:p>
        </w:tc>
        <w:tc>
          <w:tcPr>
            <w:tcW w:w="2977" w:type="dxa"/>
            <w:gridSpan w:val="4"/>
          </w:tcPr>
          <w:p w:rsidR="006357AD" w:rsidRDefault="005817A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357AD" w:rsidRDefault="005817AE">
            <w:pPr>
              <w:pStyle w:val="CRCoverPage"/>
              <w:spacing w:after="0"/>
              <w:ind w:left="99"/>
            </w:pPr>
            <w:r>
              <w:t xml:space="preserve">TS/TR ... CR ... </w:t>
            </w:r>
          </w:p>
        </w:tc>
      </w:tr>
      <w:tr w:rsidR="006357AD">
        <w:tc>
          <w:tcPr>
            <w:tcW w:w="2694" w:type="dxa"/>
            <w:gridSpan w:val="2"/>
            <w:tcBorders>
              <w:left w:val="single" w:sz="4" w:space="0" w:color="auto"/>
            </w:tcBorders>
          </w:tcPr>
          <w:p w:rsidR="006357AD" w:rsidRDefault="005817A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357AD" w:rsidRDefault="006357A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357AD" w:rsidRDefault="005817AE">
            <w:pPr>
              <w:pStyle w:val="CRCoverPage"/>
              <w:spacing w:after="0"/>
              <w:jc w:val="center"/>
              <w:rPr>
                <w:b/>
                <w:caps/>
              </w:rPr>
            </w:pPr>
            <w:r>
              <w:rPr>
                <w:rFonts w:eastAsia="Times New Roman"/>
                <w:b/>
                <w:caps/>
              </w:rPr>
              <w:t>X</w:t>
            </w:r>
          </w:p>
        </w:tc>
        <w:tc>
          <w:tcPr>
            <w:tcW w:w="2977" w:type="dxa"/>
            <w:gridSpan w:val="4"/>
          </w:tcPr>
          <w:p w:rsidR="006357AD" w:rsidRDefault="005817AE">
            <w:pPr>
              <w:pStyle w:val="CRCoverPage"/>
              <w:spacing w:after="0"/>
            </w:pPr>
            <w:r>
              <w:t xml:space="preserve"> Test specifications</w:t>
            </w:r>
          </w:p>
        </w:tc>
        <w:tc>
          <w:tcPr>
            <w:tcW w:w="3401" w:type="dxa"/>
            <w:gridSpan w:val="3"/>
            <w:tcBorders>
              <w:right w:val="single" w:sz="4" w:space="0" w:color="auto"/>
            </w:tcBorders>
            <w:shd w:val="pct30" w:color="FFFF00" w:fill="auto"/>
          </w:tcPr>
          <w:p w:rsidR="006357AD" w:rsidRDefault="005817AE">
            <w:pPr>
              <w:pStyle w:val="CRCoverPage"/>
              <w:spacing w:after="0"/>
              <w:ind w:left="99"/>
            </w:pPr>
            <w:r>
              <w:t xml:space="preserve">TS/TR ... CR ... </w:t>
            </w:r>
          </w:p>
        </w:tc>
      </w:tr>
      <w:tr w:rsidR="006357AD">
        <w:tc>
          <w:tcPr>
            <w:tcW w:w="2694" w:type="dxa"/>
            <w:gridSpan w:val="2"/>
            <w:tcBorders>
              <w:left w:val="single" w:sz="4" w:space="0" w:color="auto"/>
            </w:tcBorders>
          </w:tcPr>
          <w:p w:rsidR="006357AD" w:rsidRDefault="005817AE">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6357AD" w:rsidRDefault="006357A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357AD" w:rsidRDefault="005817AE">
            <w:pPr>
              <w:pStyle w:val="CRCoverPage"/>
              <w:spacing w:after="0"/>
              <w:jc w:val="center"/>
              <w:rPr>
                <w:b/>
                <w:caps/>
              </w:rPr>
            </w:pPr>
            <w:r>
              <w:rPr>
                <w:rFonts w:eastAsia="Times New Roman"/>
                <w:b/>
                <w:caps/>
              </w:rPr>
              <w:t>X</w:t>
            </w:r>
          </w:p>
        </w:tc>
        <w:tc>
          <w:tcPr>
            <w:tcW w:w="2977" w:type="dxa"/>
            <w:gridSpan w:val="4"/>
          </w:tcPr>
          <w:p w:rsidR="006357AD" w:rsidRDefault="005817AE">
            <w:pPr>
              <w:pStyle w:val="CRCoverPage"/>
              <w:spacing w:after="0"/>
            </w:pPr>
            <w:r>
              <w:t xml:space="preserve"> O&amp;M Specifications</w:t>
            </w:r>
          </w:p>
        </w:tc>
        <w:tc>
          <w:tcPr>
            <w:tcW w:w="3401" w:type="dxa"/>
            <w:gridSpan w:val="3"/>
            <w:tcBorders>
              <w:right w:val="single" w:sz="4" w:space="0" w:color="auto"/>
            </w:tcBorders>
            <w:shd w:val="pct30" w:color="FFFF00" w:fill="auto"/>
          </w:tcPr>
          <w:p w:rsidR="006357AD" w:rsidRDefault="005817AE">
            <w:pPr>
              <w:pStyle w:val="CRCoverPage"/>
              <w:spacing w:after="0"/>
              <w:ind w:left="99"/>
            </w:pPr>
            <w:r>
              <w:t xml:space="preserve">TS/TR ... CR ... </w:t>
            </w:r>
          </w:p>
        </w:tc>
      </w:tr>
      <w:tr w:rsidR="006357AD">
        <w:tc>
          <w:tcPr>
            <w:tcW w:w="2694" w:type="dxa"/>
            <w:gridSpan w:val="2"/>
            <w:tcBorders>
              <w:left w:val="single" w:sz="4" w:space="0" w:color="auto"/>
            </w:tcBorders>
          </w:tcPr>
          <w:p w:rsidR="006357AD" w:rsidRDefault="006357AD">
            <w:pPr>
              <w:pStyle w:val="CRCoverPage"/>
              <w:spacing w:after="0"/>
              <w:rPr>
                <w:b/>
                <w:i/>
              </w:rPr>
            </w:pPr>
          </w:p>
        </w:tc>
        <w:tc>
          <w:tcPr>
            <w:tcW w:w="6946" w:type="dxa"/>
            <w:gridSpan w:val="9"/>
            <w:tcBorders>
              <w:right w:val="single" w:sz="4" w:space="0" w:color="auto"/>
            </w:tcBorders>
          </w:tcPr>
          <w:p w:rsidR="006357AD" w:rsidRDefault="006357AD">
            <w:pPr>
              <w:pStyle w:val="CRCoverPage"/>
              <w:spacing w:after="0"/>
            </w:pPr>
          </w:p>
        </w:tc>
      </w:tr>
      <w:tr w:rsidR="006357AD">
        <w:tc>
          <w:tcPr>
            <w:tcW w:w="2694" w:type="dxa"/>
            <w:gridSpan w:val="2"/>
            <w:tcBorders>
              <w:left w:val="single" w:sz="4" w:space="0" w:color="auto"/>
              <w:bottom w:val="single" w:sz="4" w:space="0" w:color="auto"/>
            </w:tcBorders>
          </w:tcPr>
          <w:p w:rsidR="006357AD" w:rsidRDefault="005817A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357AD" w:rsidRDefault="005817AE">
            <w:pPr>
              <w:pStyle w:val="CRCoverPage"/>
              <w:spacing w:after="0"/>
              <w:ind w:left="100"/>
              <w:rPr>
                <w:b/>
              </w:rPr>
            </w:pPr>
            <w:r>
              <w:rPr>
                <w:b/>
              </w:rPr>
              <w:t>Isolated impact analysis:</w:t>
            </w:r>
          </w:p>
          <w:p w:rsidR="006357AD" w:rsidRDefault="006357AD">
            <w:pPr>
              <w:pStyle w:val="CRCoverPage"/>
              <w:spacing w:after="0"/>
              <w:ind w:left="100"/>
            </w:pPr>
          </w:p>
          <w:p w:rsidR="006357AD" w:rsidRDefault="005817AE">
            <w:pPr>
              <w:pStyle w:val="CRCoverPage"/>
              <w:spacing w:after="0"/>
              <w:ind w:left="100"/>
              <w:rPr>
                <w:lang w:val="en-US" w:eastAsia="zh-CN"/>
              </w:rPr>
            </w:pPr>
            <w:r>
              <w:rPr>
                <w:rFonts w:hint="eastAsia"/>
                <w:lang w:val="en-US" w:eastAsia="zh-CN"/>
              </w:rPr>
              <w:t>T</w:t>
            </w:r>
            <w:r>
              <w:rPr>
                <w:lang w:val="en-US" w:eastAsia="zh-CN"/>
              </w:rPr>
              <w:t>his CR is based on RAN1’s common understanding.</w:t>
            </w:r>
          </w:p>
        </w:tc>
      </w:tr>
      <w:tr w:rsidR="006357AD">
        <w:tc>
          <w:tcPr>
            <w:tcW w:w="2694" w:type="dxa"/>
            <w:gridSpan w:val="2"/>
            <w:tcBorders>
              <w:top w:val="single" w:sz="4" w:space="0" w:color="auto"/>
              <w:bottom w:val="single" w:sz="4" w:space="0" w:color="auto"/>
            </w:tcBorders>
          </w:tcPr>
          <w:p w:rsidR="006357AD" w:rsidRDefault="006357A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357AD" w:rsidRDefault="006357AD">
            <w:pPr>
              <w:pStyle w:val="CRCoverPage"/>
              <w:spacing w:after="0"/>
              <w:ind w:left="100"/>
              <w:rPr>
                <w:sz w:val="8"/>
                <w:szCs w:val="8"/>
              </w:rPr>
            </w:pPr>
          </w:p>
        </w:tc>
      </w:tr>
      <w:tr w:rsidR="006357AD">
        <w:tc>
          <w:tcPr>
            <w:tcW w:w="2694" w:type="dxa"/>
            <w:gridSpan w:val="2"/>
            <w:tcBorders>
              <w:top w:val="single" w:sz="4" w:space="0" w:color="auto"/>
              <w:left w:val="single" w:sz="4" w:space="0" w:color="auto"/>
              <w:bottom w:val="single" w:sz="4" w:space="0" w:color="auto"/>
            </w:tcBorders>
          </w:tcPr>
          <w:p w:rsidR="006357AD" w:rsidRDefault="005817A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357AD" w:rsidRDefault="005817AE">
            <w:pPr>
              <w:pStyle w:val="CRCoverPage"/>
              <w:spacing w:after="0"/>
              <w:ind w:left="100"/>
            </w:pPr>
            <w:r>
              <w:t>This is the first version for this CR.</w:t>
            </w:r>
          </w:p>
        </w:tc>
      </w:tr>
    </w:tbl>
    <w:p w:rsidR="006357AD" w:rsidRDefault="006357AD">
      <w:pPr>
        <w:pStyle w:val="B1"/>
        <w:ind w:left="0" w:firstLine="0"/>
        <w:sectPr w:rsidR="006357AD">
          <w:headerReference w:type="even" r:id="rId13"/>
          <w:footnotePr>
            <w:numRestart w:val="eachSect"/>
          </w:footnotePr>
          <w:pgSz w:w="11907" w:h="16840"/>
          <w:pgMar w:top="1418" w:right="1134" w:bottom="1134" w:left="1134" w:header="680" w:footer="567" w:gutter="0"/>
          <w:cols w:space="720"/>
        </w:sectPr>
      </w:pPr>
    </w:p>
    <w:p w:rsidR="006357AD" w:rsidRDefault="005817AE">
      <w:pPr>
        <w:pStyle w:val="1"/>
      </w:pPr>
      <w:bookmarkStart w:id="2" w:name="_Toc122000519"/>
      <w:bookmarkStart w:id="3" w:name="_Hlk497209675"/>
      <w:r>
        <w:lastRenderedPageBreak/>
        <w:t>18</w:t>
      </w:r>
      <w:r>
        <w:rPr>
          <w:rFonts w:hint="eastAsia"/>
        </w:rPr>
        <w:tab/>
      </w:r>
      <w:r>
        <w:t xml:space="preserve">Multicast Broadcast </w:t>
      </w:r>
      <w:r>
        <w:t>Services</w:t>
      </w:r>
      <w:bookmarkEnd w:id="2"/>
    </w:p>
    <w:p w:rsidR="006357AD" w:rsidRDefault="005817AE">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bookmarkEnd w:id="3"/>
    <w:p w:rsidR="006357AD" w:rsidRDefault="005817AE">
      <w:r>
        <w:t xml:space="preserve">A UE can be configured by </w:t>
      </w:r>
      <w:proofErr w:type="spellStart"/>
      <w:r>
        <w:rPr>
          <w:i/>
          <w:iCs/>
        </w:rPr>
        <w:t>harq-FeedbackOptionMulticast</w:t>
      </w:r>
      <w:proofErr w:type="spellEnd"/>
      <w:r>
        <w:rPr>
          <w:i/>
          <w:iCs/>
        </w:rPr>
        <w:t>,</w:t>
      </w:r>
      <w:r>
        <w:t xml:space="preserve"> for a G-RNTI for multicast or for a G-CS-RNTI, to provide HARQ-ACK information for a transport block reception associated with the G-RNTI for multicast or with t</w:t>
      </w:r>
      <w:r>
        <w:t>he G-CS-RNTI, according to the first HARQ-ACK reporting mode or according to the second HARQ-ACK reporting mode. The UE determines a priority for a PUCCH transmission with multicast HARQ-ACK information according to any HARQ-ACK reporting mode as described</w:t>
      </w:r>
      <w:r>
        <w:t xml:space="preserve"> in clause 9 for a PUCCH transmission with unicast HARQ-ACK information.</w:t>
      </w:r>
    </w:p>
    <w:p w:rsidR="006357AD" w:rsidRDefault="005817AE">
      <w:r>
        <w:t>For the first HARQ-ACK reporting mode, the UE generates HARQ-ACK information with ACK value when a UE correctly decodes a transport block or detects a DCI format indicating an SPS PDS</w:t>
      </w:r>
      <w:r>
        <w:t>CH release; otherwise, the UE generates HARQ-ACK information with NACK value, as described in clauses 9 and 9.1 through 9.3. The UE determines a PUCCH or a PUSCH to provide the HARQ-ACK information as described in clause 9.2.</w:t>
      </w:r>
    </w:p>
    <w:p w:rsidR="006357AD" w:rsidRDefault="005817AE">
      <w:pPr>
        <w:rPr>
          <w:lang w:val="en-US" w:eastAsia="zh-CN"/>
        </w:rPr>
      </w:pPr>
      <w:r>
        <w:t>For the second HARQ-ACK report</w:t>
      </w:r>
      <w:r>
        <w:t xml:space="preserve">ing mode, the UE does not transmit a PUCCH that would include only HARQ-ACK information with ACK values. The second HARQ-ACK reporting mode is not applicable </w:t>
      </w:r>
      <w:r>
        <w:rPr>
          <w:lang w:eastAsia="zh-CN"/>
        </w:rPr>
        <w:t>for the first SPS PDSCH reception after activation of SPS PDSCH receptions for a SPS configuration</w:t>
      </w:r>
      <w:r>
        <w:rPr>
          <w:lang w:eastAsia="zh-CN"/>
        </w:rPr>
        <w:t>,</w:t>
      </w:r>
      <w:r>
        <w:t xml:space="preserve"> or for DCI formats </w:t>
      </w:r>
      <w:r>
        <w:rPr>
          <w:lang w:val="en-US" w:eastAsia="zh-CN"/>
        </w:rPr>
        <w:t>having associated HARQ-ACK information without scheduling a PDSCH reception</w:t>
      </w:r>
      <w:r>
        <w:t>.</w:t>
      </w:r>
      <w:r>
        <w:rPr>
          <w:rFonts w:hint="eastAsia"/>
          <w:lang w:val="en-US" w:eastAsia="zh-CN"/>
        </w:rPr>
        <w:t xml:space="preserve"> </w:t>
      </w:r>
      <w:r>
        <w:rPr>
          <w:rFonts w:hint="eastAsia"/>
          <w:color w:val="FF0000"/>
          <w:u w:val="single"/>
          <w:lang w:val="en-US" w:eastAsia="zh-CN"/>
        </w:rPr>
        <w:t xml:space="preserve">If the </w:t>
      </w:r>
      <w:r>
        <w:rPr>
          <w:color w:val="FF0000"/>
          <w:u w:val="single"/>
        </w:rPr>
        <w:t>second HARQ-ACK reporting mode</w:t>
      </w:r>
      <w:r>
        <w:rPr>
          <w:rFonts w:hint="eastAsia"/>
          <w:color w:val="FF0000"/>
          <w:u w:val="single"/>
          <w:lang w:val="en-US" w:eastAsia="zh-CN"/>
        </w:rPr>
        <w:t xml:space="preserve"> is configured for a G-CS-RNTI, the first </w:t>
      </w:r>
      <w:r>
        <w:rPr>
          <w:color w:val="FF0000"/>
          <w:u w:val="single"/>
        </w:rPr>
        <w:t>HARQ-ACK reporting mode</w:t>
      </w:r>
      <w:r>
        <w:rPr>
          <w:rFonts w:hint="eastAsia"/>
          <w:color w:val="FF0000"/>
          <w:u w:val="single"/>
          <w:lang w:val="en-US" w:eastAsia="zh-CN"/>
        </w:rPr>
        <w:t xml:space="preserve"> </w:t>
      </w:r>
      <w:r w:rsidR="00EC4E47">
        <w:rPr>
          <w:rFonts w:hint="eastAsia"/>
          <w:color w:val="FF0000"/>
          <w:u w:val="single"/>
          <w:lang w:val="en-US" w:eastAsia="zh-CN"/>
        </w:rPr>
        <w:t>is</w:t>
      </w:r>
      <w:bookmarkStart w:id="4" w:name="_GoBack"/>
      <w:bookmarkEnd w:id="4"/>
      <w:r>
        <w:rPr>
          <w:rFonts w:hint="eastAsia"/>
          <w:color w:val="FF0000"/>
          <w:u w:val="single"/>
          <w:lang w:val="en-US" w:eastAsia="zh-CN"/>
        </w:rPr>
        <w:t xml:space="preserve"> used </w:t>
      </w:r>
      <w:r>
        <w:rPr>
          <w:color w:val="FF0000"/>
          <w:u w:val="single"/>
          <w:lang w:eastAsia="zh-CN"/>
        </w:rPr>
        <w:t xml:space="preserve">for the first SPS PDSCH reception after </w:t>
      </w:r>
      <w:r>
        <w:rPr>
          <w:color w:val="FF0000"/>
          <w:u w:val="single"/>
          <w:lang w:eastAsia="zh-CN"/>
        </w:rPr>
        <w:t>activation of SPS PDSCH receptions,</w:t>
      </w:r>
      <w:r>
        <w:rPr>
          <w:color w:val="FF0000"/>
          <w:u w:val="single"/>
        </w:rPr>
        <w:t xml:space="preserve"> </w:t>
      </w:r>
      <w:r>
        <w:rPr>
          <w:rFonts w:hint="eastAsia"/>
          <w:color w:val="FF0000"/>
          <w:u w:val="single"/>
          <w:lang w:val="en-US" w:eastAsia="zh-CN"/>
        </w:rPr>
        <w:t xml:space="preserve">and </w:t>
      </w:r>
      <w:r>
        <w:rPr>
          <w:color w:val="FF0000"/>
          <w:u w:val="single"/>
        </w:rPr>
        <w:t xml:space="preserve">for DCI format </w:t>
      </w:r>
      <w:r>
        <w:rPr>
          <w:rFonts w:hint="eastAsia"/>
          <w:color w:val="FF0000"/>
          <w:u w:val="single"/>
          <w:lang w:val="en-US" w:eastAsia="zh-CN"/>
        </w:rPr>
        <w:t>deactivating the SPS configuration associated with the G-CS-RNTI.</w:t>
      </w:r>
    </w:p>
    <w:p w:rsidR="006357AD" w:rsidRDefault="005817AE">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sectPr w:rsidR="006357A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17AE" w:rsidRDefault="005817AE">
      <w:pPr>
        <w:spacing w:after="0" w:line="240" w:lineRule="auto"/>
      </w:pPr>
      <w:r>
        <w:separator/>
      </w:r>
    </w:p>
  </w:endnote>
  <w:endnote w:type="continuationSeparator" w:id="0">
    <w:p w:rsidR="005817AE" w:rsidRDefault="005817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MS Gothic">
    <w:altName w:val="ＭＳ ゴシック"/>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default"/>
    <w:sig w:usb0="00000000" w:usb1="00000000" w:usb2="00000010" w:usb3="00000000" w:csb0="00020000" w:csb1="00000000"/>
  </w:font>
  <w:font w:name="Batang">
    <w:altName w:val="바탕"/>
    <w:panose1 w:val="02030600000101010101"/>
    <w:charset w:val="81"/>
    <w:family w:val="auto"/>
    <w:pitch w:val="default"/>
    <w:sig w:usb0="00000000" w:usb1="00000000" w:usb2="00000010" w:usb3="00000000" w:csb0="00080000" w:csb1="00000000"/>
  </w:font>
  <w:font w:name="MS LineDraw">
    <w:altName w:val="Segoe Print"/>
    <w:charset w:val="02"/>
    <w:family w:val="modern"/>
    <w:pitch w:val="default"/>
  </w:font>
  <w:font w:name="Helvetica">
    <w:panose1 w:val="020B0604020202020204"/>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0002A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000"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17AE" w:rsidRDefault="005817AE">
      <w:pPr>
        <w:spacing w:after="0" w:line="240" w:lineRule="auto"/>
      </w:pPr>
      <w:r>
        <w:separator/>
      </w:r>
    </w:p>
  </w:footnote>
  <w:footnote w:type="continuationSeparator" w:id="0">
    <w:p w:rsidR="005817AE" w:rsidRDefault="005817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57AD" w:rsidRDefault="005817A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57AD" w:rsidRDefault="006357AD">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57AD" w:rsidRDefault="005817AE">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57AD" w:rsidRDefault="006357AD">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13C80"/>
    <w:rsid w:val="00022E4A"/>
    <w:rsid w:val="00044635"/>
    <w:rsid w:val="00073083"/>
    <w:rsid w:val="00081A9F"/>
    <w:rsid w:val="0009681F"/>
    <w:rsid w:val="000A2D03"/>
    <w:rsid w:val="000A6394"/>
    <w:rsid w:val="000B265B"/>
    <w:rsid w:val="000B67B8"/>
    <w:rsid w:val="000B7FED"/>
    <w:rsid w:val="000C038A"/>
    <w:rsid w:val="000C5DCA"/>
    <w:rsid w:val="000C6598"/>
    <w:rsid w:val="000D1F6C"/>
    <w:rsid w:val="00104B4A"/>
    <w:rsid w:val="0012193C"/>
    <w:rsid w:val="00145D43"/>
    <w:rsid w:val="00156D04"/>
    <w:rsid w:val="0017351E"/>
    <w:rsid w:val="0018604D"/>
    <w:rsid w:val="00192C46"/>
    <w:rsid w:val="001A08B3"/>
    <w:rsid w:val="001A7B60"/>
    <w:rsid w:val="001B01C6"/>
    <w:rsid w:val="001B52F0"/>
    <w:rsid w:val="001B7A65"/>
    <w:rsid w:val="001C1196"/>
    <w:rsid w:val="001C53F3"/>
    <w:rsid w:val="001D1A20"/>
    <w:rsid w:val="001D33AD"/>
    <w:rsid w:val="001E0610"/>
    <w:rsid w:val="001E41F3"/>
    <w:rsid w:val="00225D45"/>
    <w:rsid w:val="00231A85"/>
    <w:rsid w:val="00253837"/>
    <w:rsid w:val="0026004D"/>
    <w:rsid w:val="002640DD"/>
    <w:rsid w:val="00273FA8"/>
    <w:rsid w:val="00275D12"/>
    <w:rsid w:val="00284FEB"/>
    <w:rsid w:val="002860C4"/>
    <w:rsid w:val="002B5741"/>
    <w:rsid w:val="002E2DE7"/>
    <w:rsid w:val="00305409"/>
    <w:rsid w:val="003549A3"/>
    <w:rsid w:val="003554C1"/>
    <w:rsid w:val="003609EF"/>
    <w:rsid w:val="0036231A"/>
    <w:rsid w:val="00374DD4"/>
    <w:rsid w:val="00392417"/>
    <w:rsid w:val="003A7B52"/>
    <w:rsid w:val="003B28F0"/>
    <w:rsid w:val="003E1A36"/>
    <w:rsid w:val="003E44BA"/>
    <w:rsid w:val="003E7B85"/>
    <w:rsid w:val="003F0598"/>
    <w:rsid w:val="003F1E4A"/>
    <w:rsid w:val="00410371"/>
    <w:rsid w:val="004178D1"/>
    <w:rsid w:val="004242F1"/>
    <w:rsid w:val="00431B2A"/>
    <w:rsid w:val="0044540F"/>
    <w:rsid w:val="00446494"/>
    <w:rsid w:val="00450CD8"/>
    <w:rsid w:val="00467711"/>
    <w:rsid w:val="0048671B"/>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17AE"/>
    <w:rsid w:val="00582110"/>
    <w:rsid w:val="00592D74"/>
    <w:rsid w:val="005B3848"/>
    <w:rsid w:val="005D5F27"/>
    <w:rsid w:val="005E2C44"/>
    <w:rsid w:val="005F522F"/>
    <w:rsid w:val="00601E8C"/>
    <w:rsid w:val="00621188"/>
    <w:rsid w:val="00622656"/>
    <w:rsid w:val="006257ED"/>
    <w:rsid w:val="006357AD"/>
    <w:rsid w:val="00637D91"/>
    <w:rsid w:val="0064691B"/>
    <w:rsid w:val="00695808"/>
    <w:rsid w:val="00696FDE"/>
    <w:rsid w:val="006B02D3"/>
    <w:rsid w:val="006B46FB"/>
    <w:rsid w:val="006E21FB"/>
    <w:rsid w:val="006F457A"/>
    <w:rsid w:val="00714D03"/>
    <w:rsid w:val="00724D47"/>
    <w:rsid w:val="00733CDD"/>
    <w:rsid w:val="00734332"/>
    <w:rsid w:val="0074580C"/>
    <w:rsid w:val="00751F8F"/>
    <w:rsid w:val="007528CD"/>
    <w:rsid w:val="00764406"/>
    <w:rsid w:val="00770DF5"/>
    <w:rsid w:val="00787FE7"/>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31DF0"/>
    <w:rsid w:val="00855A7D"/>
    <w:rsid w:val="008626E7"/>
    <w:rsid w:val="00870EE7"/>
    <w:rsid w:val="008863B9"/>
    <w:rsid w:val="008866D3"/>
    <w:rsid w:val="008A45A6"/>
    <w:rsid w:val="008E53F7"/>
    <w:rsid w:val="008E7CAD"/>
    <w:rsid w:val="008F686C"/>
    <w:rsid w:val="009148DE"/>
    <w:rsid w:val="00941E30"/>
    <w:rsid w:val="00962F7C"/>
    <w:rsid w:val="00965D0C"/>
    <w:rsid w:val="009736F5"/>
    <w:rsid w:val="009777D9"/>
    <w:rsid w:val="00991B88"/>
    <w:rsid w:val="009A5753"/>
    <w:rsid w:val="009A579D"/>
    <w:rsid w:val="009B724F"/>
    <w:rsid w:val="009D1379"/>
    <w:rsid w:val="009E1954"/>
    <w:rsid w:val="009E3297"/>
    <w:rsid w:val="009F5FC1"/>
    <w:rsid w:val="009F734F"/>
    <w:rsid w:val="00A246B6"/>
    <w:rsid w:val="00A47E70"/>
    <w:rsid w:val="00A50CF0"/>
    <w:rsid w:val="00A7671C"/>
    <w:rsid w:val="00A975C3"/>
    <w:rsid w:val="00AA1CFF"/>
    <w:rsid w:val="00AA2CBC"/>
    <w:rsid w:val="00AC5820"/>
    <w:rsid w:val="00AD1090"/>
    <w:rsid w:val="00AD1694"/>
    <w:rsid w:val="00AD1CD8"/>
    <w:rsid w:val="00B05353"/>
    <w:rsid w:val="00B21B51"/>
    <w:rsid w:val="00B258BB"/>
    <w:rsid w:val="00B26855"/>
    <w:rsid w:val="00B3299A"/>
    <w:rsid w:val="00B41AF0"/>
    <w:rsid w:val="00B459C4"/>
    <w:rsid w:val="00B45F57"/>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73D"/>
    <w:rsid w:val="00D06D51"/>
    <w:rsid w:val="00D24991"/>
    <w:rsid w:val="00D50255"/>
    <w:rsid w:val="00D66520"/>
    <w:rsid w:val="00DD1CFA"/>
    <w:rsid w:val="00DE34CF"/>
    <w:rsid w:val="00E044CE"/>
    <w:rsid w:val="00E06324"/>
    <w:rsid w:val="00E10970"/>
    <w:rsid w:val="00E13F3D"/>
    <w:rsid w:val="00E15CD0"/>
    <w:rsid w:val="00E34898"/>
    <w:rsid w:val="00E36733"/>
    <w:rsid w:val="00E4725F"/>
    <w:rsid w:val="00E654B4"/>
    <w:rsid w:val="00E66AB7"/>
    <w:rsid w:val="00E93315"/>
    <w:rsid w:val="00EA70A1"/>
    <w:rsid w:val="00EB09B7"/>
    <w:rsid w:val="00EB51C1"/>
    <w:rsid w:val="00EC4E47"/>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D4CF5"/>
    <w:rsid w:val="01450B5C"/>
    <w:rsid w:val="01D1166F"/>
    <w:rsid w:val="060530CF"/>
    <w:rsid w:val="07D15C73"/>
    <w:rsid w:val="095F7B6B"/>
    <w:rsid w:val="0FE11E2F"/>
    <w:rsid w:val="100D2418"/>
    <w:rsid w:val="108128B6"/>
    <w:rsid w:val="11795505"/>
    <w:rsid w:val="121F46B1"/>
    <w:rsid w:val="12FE71E1"/>
    <w:rsid w:val="15C51D5A"/>
    <w:rsid w:val="16901BD3"/>
    <w:rsid w:val="18E156D4"/>
    <w:rsid w:val="20462403"/>
    <w:rsid w:val="21B82956"/>
    <w:rsid w:val="23082FF3"/>
    <w:rsid w:val="23F021A2"/>
    <w:rsid w:val="2504350C"/>
    <w:rsid w:val="258305F0"/>
    <w:rsid w:val="284C4F15"/>
    <w:rsid w:val="28D74209"/>
    <w:rsid w:val="29C7379B"/>
    <w:rsid w:val="2C531A44"/>
    <w:rsid w:val="2CAE3862"/>
    <w:rsid w:val="2CD91AD9"/>
    <w:rsid w:val="2D144FBE"/>
    <w:rsid w:val="2D92105F"/>
    <w:rsid w:val="2D9846E7"/>
    <w:rsid w:val="2F975DF8"/>
    <w:rsid w:val="30D15421"/>
    <w:rsid w:val="314E2AD2"/>
    <w:rsid w:val="34FB03FF"/>
    <w:rsid w:val="35802D75"/>
    <w:rsid w:val="35AC0DCE"/>
    <w:rsid w:val="35EC292D"/>
    <w:rsid w:val="36FE44E2"/>
    <w:rsid w:val="371252EA"/>
    <w:rsid w:val="3BDB7062"/>
    <w:rsid w:val="3C174EA9"/>
    <w:rsid w:val="3CB2092B"/>
    <w:rsid w:val="3D6B0E83"/>
    <w:rsid w:val="3F717620"/>
    <w:rsid w:val="3FE2657F"/>
    <w:rsid w:val="40AD6321"/>
    <w:rsid w:val="411A35D5"/>
    <w:rsid w:val="411D565E"/>
    <w:rsid w:val="46864F97"/>
    <w:rsid w:val="46EA10E7"/>
    <w:rsid w:val="47073905"/>
    <w:rsid w:val="4827410B"/>
    <w:rsid w:val="483F208D"/>
    <w:rsid w:val="4A14102A"/>
    <w:rsid w:val="4A307DC1"/>
    <w:rsid w:val="4AF420C1"/>
    <w:rsid w:val="4CDD17CB"/>
    <w:rsid w:val="4D0A7980"/>
    <w:rsid w:val="4D95066A"/>
    <w:rsid w:val="4FBB1FC0"/>
    <w:rsid w:val="50291C0C"/>
    <w:rsid w:val="50367778"/>
    <w:rsid w:val="51A9701B"/>
    <w:rsid w:val="53A57493"/>
    <w:rsid w:val="557E3E9E"/>
    <w:rsid w:val="56E84D96"/>
    <w:rsid w:val="578837EC"/>
    <w:rsid w:val="57BD6D53"/>
    <w:rsid w:val="5894466A"/>
    <w:rsid w:val="59690C95"/>
    <w:rsid w:val="5A721965"/>
    <w:rsid w:val="5B622144"/>
    <w:rsid w:val="5BE32F8B"/>
    <w:rsid w:val="5D2B5D6F"/>
    <w:rsid w:val="5D647E4D"/>
    <w:rsid w:val="5E1A42F3"/>
    <w:rsid w:val="607967E5"/>
    <w:rsid w:val="60FA50BB"/>
    <w:rsid w:val="61D12BA4"/>
    <w:rsid w:val="631F6294"/>
    <w:rsid w:val="64A31741"/>
    <w:rsid w:val="65CB1B40"/>
    <w:rsid w:val="684C17B2"/>
    <w:rsid w:val="69261FE1"/>
    <w:rsid w:val="6996231C"/>
    <w:rsid w:val="69A235DB"/>
    <w:rsid w:val="69FF0B0D"/>
    <w:rsid w:val="6C441E93"/>
    <w:rsid w:val="6CB8404C"/>
    <w:rsid w:val="6DB8537A"/>
    <w:rsid w:val="6E791DCC"/>
    <w:rsid w:val="6F5D4925"/>
    <w:rsid w:val="70D73DA8"/>
    <w:rsid w:val="71F3248C"/>
    <w:rsid w:val="72181CD8"/>
    <w:rsid w:val="7560609B"/>
    <w:rsid w:val="75BF76E4"/>
    <w:rsid w:val="75E90518"/>
    <w:rsid w:val="76832FD4"/>
    <w:rsid w:val="77707001"/>
    <w:rsid w:val="793344C5"/>
    <w:rsid w:val="7A2D0481"/>
    <w:rsid w:val="7F5F26B3"/>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E3B9BC"/>
  <w15:docId w15:val="{76A9C9F3-0D1E-4C9A-A6E9-3FB608E18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af8">
    <w:name w:val="批注框文本 字符"/>
    <w:link w:val="af7"/>
    <w:uiPriority w:val="9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uiPriority w:val="99"/>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1">
    <w:name w:val="标题 3 字符"/>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f3">
    <w:name w:val="List Paragraph"/>
    <w:basedOn w:val="a0"/>
    <w:link w:val="afff4"/>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afff4">
    <w:name w:val="列表段落 字符"/>
    <w:link w:val="afff3"/>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3"/>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7">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7"/>
    <w:qFormat/>
    <w:rPr>
      <w:rFonts w:ascii="Times New Roman" w:eastAsia="宋体" w:hAnsi="Times New Roman" w:cs="宋体"/>
      <w:kern w:val="2"/>
      <w:sz w:val="21"/>
      <w:lang w:val="en-US" w:eastAsia="zh-CN"/>
    </w:rPr>
  </w:style>
  <w:style w:type="paragraph" w:customStyle="1" w:styleId="af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9">
    <w:name w:val="No Spacing"/>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EF0BBE-1D4F-4005-9FA6-ECE89058E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3</Pages>
  <Words>728</Words>
  <Characters>4152</Characters>
  <Application>Microsoft Office Word</Application>
  <DocSecurity>0</DocSecurity>
  <Lines>34</Lines>
  <Paragraphs>9</Paragraphs>
  <ScaleCrop>false</ScaleCrop>
  <Company>3GPP Support Team</Company>
  <LinksUpToDate>false</LinksUpToDate>
  <CharactersWithSpaces>4871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27</cp:revision>
  <cp:lastPrinted>2411-12-31T15:59:00Z</cp:lastPrinted>
  <dcterms:created xsi:type="dcterms:W3CDTF">2020-02-13T07:01:00Z</dcterms:created>
  <dcterms:modified xsi:type="dcterms:W3CDTF">2023-02-17T06:54:00Z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868A72B79E8647E7A62905CF3ECF08E4</vt:lpwstr>
  </property>
</Properties>
</file>